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1410F" w14:textId="77777777" w:rsidR="008B5617" w:rsidRPr="00AC264A" w:rsidRDefault="008B5617" w:rsidP="008B5617">
      <w:pPr>
        <w:pStyle w:val="NoSpacing"/>
        <w:rPr>
          <w:rFonts w:ascii="Arial" w:hAnsi="Arial" w:cs="Arial"/>
          <w:sz w:val="24"/>
          <w:szCs w:val="28"/>
        </w:rPr>
      </w:pPr>
      <w:r w:rsidRPr="00AC264A">
        <w:rPr>
          <w:rFonts w:ascii="Arial" w:hAnsi="Arial" w:cs="Arial"/>
          <w:sz w:val="24"/>
          <w:szCs w:val="28"/>
        </w:rPr>
        <w:t>Slowing Down While Everyone Speeds Up</w:t>
      </w:r>
    </w:p>
    <w:p w14:paraId="53B549DD" w14:textId="77777777" w:rsidR="000B1F8B" w:rsidRPr="00AC264A" w:rsidRDefault="000B1F8B" w:rsidP="008B5617">
      <w:pPr>
        <w:pStyle w:val="NoSpacing"/>
        <w:rPr>
          <w:rFonts w:ascii="Arial" w:hAnsi="Arial" w:cs="Arial"/>
          <w:sz w:val="24"/>
          <w:szCs w:val="28"/>
        </w:rPr>
      </w:pPr>
    </w:p>
    <w:p w14:paraId="3E108080" w14:textId="77777777" w:rsidR="0070191A" w:rsidRDefault="003B15B9" w:rsidP="003B15B9">
      <w:pPr>
        <w:pStyle w:val="NoSpacing"/>
        <w:rPr>
          <w:rFonts w:ascii="Arial" w:hAnsi="Arial" w:cs="Arial"/>
          <w:sz w:val="24"/>
          <w:szCs w:val="28"/>
        </w:rPr>
      </w:pPr>
      <w:r w:rsidRPr="003B15B9">
        <w:rPr>
          <w:rFonts w:ascii="Arial" w:hAnsi="Arial" w:cs="Arial"/>
          <w:sz w:val="24"/>
          <w:szCs w:val="28"/>
        </w:rPr>
        <w:t xml:space="preserve">The holidays often feel like a race where everyone is moving faster, doing more, and pushing harder. Choosing to slow down during this season is a powerful decision. Slowing down is not about missing out or falling behind. It is about choosing presence over pressure, connection over chaos, and meaning over busyness. You have the right to move at a pace that feels sustainable and true to you. </w:t>
      </w:r>
    </w:p>
    <w:p w14:paraId="21B47405" w14:textId="77777777" w:rsidR="0070191A" w:rsidRDefault="0070191A" w:rsidP="003B15B9">
      <w:pPr>
        <w:pStyle w:val="NoSpacing"/>
        <w:rPr>
          <w:rFonts w:ascii="Arial" w:hAnsi="Arial" w:cs="Arial"/>
          <w:sz w:val="24"/>
          <w:szCs w:val="28"/>
        </w:rPr>
      </w:pPr>
    </w:p>
    <w:p w14:paraId="3B3AE1E2" w14:textId="1A1E912F" w:rsidR="003B15B9" w:rsidRPr="00AC264A" w:rsidRDefault="003B15B9" w:rsidP="003B15B9">
      <w:pPr>
        <w:pStyle w:val="NoSpacing"/>
        <w:rPr>
          <w:rFonts w:ascii="Arial" w:hAnsi="Arial" w:cs="Arial"/>
          <w:sz w:val="24"/>
          <w:szCs w:val="28"/>
        </w:rPr>
      </w:pPr>
      <w:r w:rsidRPr="003B15B9">
        <w:rPr>
          <w:rFonts w:ascii="Arial" w:hAnsi="Arial" w:cs="Arial"/>
          <w:sz w:val="24"/>
          <w:szCs w:val="28"/>
        </w:rPr>
        <w:t>By making intentional choices about how you spend your time and energy, you can create a more grounded and nourishing experience during a season that often demands too much.</w:t>
      </w:r>
    </w:p>
    <w:p w14:paraId="67AEE3FA" w14:textId="77777777" w:rsidR="00D52883" w:rsidRPr="00AC264A" w:rsidRDefault="00D52883" w:rsidP="003B15B9">
      <w:pPr>
        <w:pStyle w:val="NoSpacing"/>
        <w:rPr>
          <w:rFonts w:ascii="Arial" w:hAnsi="Arial" w:cs="Arial"/>
          <w:sz w:val="24"/>
          <w:szCs w:val="28"/>
        </w:rPr>
      </w:pPr>
    </w:p>
    <w:p w14:paraId="5931392D" w14:textId="77777777" w:rsidR="00D52883" w:rsidRPr="003B15B9" w:rsidRDefault="00D52883" w:rsidP="003B15B9">
      <w:pPr>
        <w:pStyle w:val="NoSpacing"/>
        <w:rPr>
          <w:rFonts w:ascii="Arial" w:hAnsi="Arial" w:cs="Arial"/>
          <w:sz w:val="24"/>
          <w:szCs w:val="28"/>
        </w:rPr>
      </w:pPr>
    </w:p>
    <w:p w14:paraId="3F579DCA" w14:textId="77777777" w:rsidR="00D52883" w:rsidRPr="00AC264A" w:rsidRDefault="003B15B9" w:rsidP="003B15B9">
      <w:pPr>
        <w:pStyle w:val="NoSpacing"/>
        <w:rPr>
          <w:rFonts w:ascii="Arial" w:hAnsi="Arial" w:cs="Arial"/>
          <w:b/>
          <w:bCs/>
          <w:sz w:val="24"/>
          <w:szCs w:val="28"/>
        </w:rPr>
      </w:pPr>
      <w:r w:rsidRPr="003B15B9">
        <w:rPr>
          <w:rFonts w:ascii="Arial" w:hAnsi="Arial" w:cs="Arial"/>
          <w:b/>
          <w:bCs/>
          <w:sz w:val="24"/>
          <w:szCs w:val="28"/>
        </w:rPr>
        <w:t>Be Intentional With What You Say Yes To</w:t>
      </w:r>
    </w:p>
    <w:p w14:paraId="5CF87BE8" w14:textId="506B4C36" w:rsidR="003B15B9" w:rsidRPr="00AC264A" w:rsidRDefault="003B15B9" w:rsidP="003B15B9">
      <w:pPr>
        <w:pStyle w:val="NoSpacing"/>
        <w:rPr>
          <w:rFonts w:ascii="Arial" w:hAnsi="Arial" w:cs="Arial"/>
          <w:sz w:val="24"/>
          <w:szCs w:val="28"/>
        </w:rPr>
      </w:pPr>
      <w:r w:rsidRPr="003B15B9">
        <w:rPr>
          <w:rFonts w:ascii="Arial" w:hAnsi="Arial" w:cs="Arial"/>
          <w:sz w:val="24"/>
          <w:szCs w:val="28"/>
        </w:rPr>
        <w:br/>
        <w:t>Before committing to an event, a project, or even a casual invitation, pause and ask yourself if it truly aligns with your needs and energy. Saying yes out of obligation or guilt only adds to the feeling of overwhelm. Saying yes with intention creates space for more meaningful experiences. Practice giving yourself time to consider before responding. A simple, "Let me check and get back to you," gives you the breathing room you need. Being intentional about your commitments helps you slow down by making sure your schedule reflects what really matters to you.</w:t>
      </w:r>
    </w:p>
    <w:p w14:paraId="70432AE6" w14:textId="77777777" w:rsidR="00D52883" w:rsidRPr="00AC264A" w:rsidRDefault="00D52883" w:rsidP="003B15B9">
      <w:pPr>
        <w:pStyle w:val="NoSpacing"/>
        <w:rPr>
          <w:rFonts w:ascii="Arial" w:hAnsi="Arial" w:cs="Arial"/>
          <w:sz w:val="24"/>
          <w:szCs w:val="28"/>
        </w:rPr>
      </w:pPr>
    </w:p>
    <w:p w14:paraId="16D044D0" w14:textId="77777777" w:rsidR="00D52883" w:rsidRPr="003B15B9" w:rsidRDefault="00D52883" w:rsidP="003B15B9">
      <w:pPr>
        <w:pStyle w:val="NoSpacing"/>
        <w:rPr>
          <w:rFonts w:ascii="Arial" w:hAnsi="Arial" w:cs="Arial"/>
          <w:sz w:val="24"/>
          <w:szCs w:val="28"/>
        </w:rPr>
      </w:pPr>
    </w:p>
    <w:p w14:paraId="64505E1F" w14:textId="77777777" w:rsidR="00D52883" w:rsidRPr="00AC264A" w:rsidRDefault="003B15B9" w:rsidP="003B15B9">
      <w:pPr>
        <w:pStyle w:val="NoSpacing"/>
        <w:rPr>
          <w:rFonts w:ascii="Arial" w:hAnsi="Arial" w:cs="Arial"/>
          <w:b/>
          <w:bCs/>
          <w:sz w:val="24"/>
          <w:szCs w:val="28"/>
        </w:rPr>
      </w:pPr>
      <w:r w:rsidRPr="003B15B9">
        <w:rPr>
          <w:rFonts w:ascii="Arial" w:hAnsi="Arial" w:cs="Arial"/>
          <w:b/>
          <w:bCs/>
          <w:sz w:val="24"/>
          <w:szCs w:val="28"/>
        </w:rPr>
        <w:t xml:space="preserve">Plan Buffer Time </w:t>
      </w:r>
      <w:proofErr w:type="gramStart"/>
      <w:r w:rsidRPr="003B15B9">
        <w:rPr>
          <w:rFonts w:ascii="Arial" w:hAnsi="Arial" w:cs="Arial"/>
          <w:b/>
          <w:bCs/>
          <w:sz w:val="24"/>
          <w:szCs w:val="28"/>
        </w:rPr>
        <w:t>Into</w:t>
      </w:r>
      <w:proofErr w:type="gramEnd"/>
      <w:r w:rsidRPr="003B15B9">
        <w:rPr>
          <w:rFonts w:ascii="Arial" w:hAnsi="Arial" w:cs="Arial"/>
          <w:b/>
          <w:bCs/>
          <w:sz w:val="24"/>
          <w:szCs w:val="28"/>
        </w:rPr>
        <w:t xml:space="preserve"> Your Schedule</w:t>
      </w:r>
    </w:p>
    <w:p w14:paraId="43B66732" w14:textId="4EEC8FAA" w:rsidR="003B15B9" w:rsidRPr="00AC264A" w:rsidRDefault="003B15B9" w:rsidP="003B15B9">
      <w:pPr>
        <w:pStyle w:val="NoSpacing"/>
        <w:rPr>
          <w:rFonts w:ascii="Arial" w:hAnsi="Arial" w:cs="Arial"/>
          <w:sz w:val="24"/>
          <w:szCs w:val="28"/>
        </w:rPr>
      </w:pPr>
      <w:r w:rsidRPr="003B15B9">
        <w:rPr>
          <w:rFonts w:ascii="Arial" w:hAnsi="Arial" w:cs="Arial"/>
          <w:sz w:val="24"/>
          <w:szCs w:val="28"/>
        </w:rPr>
        <w:br/>
        <w:t>Scheduling buffer time between activities allows you to breathe, reset, and move through your days with more ease. Avoid packing your calendar so tightly that you are rushing from one thing to the next without a moment to regroup. Give yourself windows of time between commitments, even if they are only ten or fifteen minutes. Buffer time helps prevent emotional and physical fatigue. It also allows you to respond to unexpected changes without feeling overwhelmed. Protecting small pockets of space in your day makes it much easier to stay grounded while everyone else seems to be speeding up.</w:t>
      </w:r>
    </w:p>
    <w:p w14:paraId="487FD1AC" w14:textId="77777777" w:rsidR="00D52883" w:rsidRPr="00AC264A" w:rsidRDefault="00D52883" w:rsidP="003B15B9">
      <w:pPr>
        <w:pStyle w:val="NoSpacing"/>
        <w:rPr>
          <w:rFonts w:ascii="Arial" w:hAnsi="Arial" w:cs="Arial"/>
          <w:sz w:val="24"/>
          <w:szCs w:val="28"/>
        </w:rPr>
      </w:pPr>
    </w:p>
    <w:p w14:paraId="6B308A57" w14:textId="77777777" w:rsidR="00D52883" w:rsidRPr="003B15B9" w:rsidRDefault="00D52883" w:rsidP="003B15B9">
      <w:pPr>
        <w:pStyle w:val="NoSpacing"/>
        <w:rPr>
          <w:rFonts w:ascii="Arial" w:hAnsi="Arial" w:cs="Arial"/>
          <w:sz w:val="24"/>
          <w:szCs w:val="28"/>
        </w:rPr>
      </w:pPr>
    </w:p>
    <w:p w14:paraId="45433DF7" w14:textId="77777777" w:rsidR="00D52883" w:rsidRPr="00AC264A" w:rsidRDefault="003B15B9" w:rsidP="003B15B9">
      <w:pPr>
        <w:pStyle w:val="NoSpacing"/>
        <w:rPr>
          <w:rFonts w:ascii="Arial" w:hAnsi="Arial" w:cs="Arial"/>
          <w:b/>
          <w:bCs/>
          <w:sz w:val="24"/>
          <w:szCs w:val="28"/>
        </w:rPr>
      </w:pPr>
      <w:r w:rsidRPr="003B15B9">
        <w:rPr>
          <w:rFonts w:ascii="Arial" w:hAnsi="Arial" w:cs="Arial"/>
          <w:b/>
          <w:bCs/>
          <w:sz w:val="24"/>
          <w:szCs w:val="28"/>
        </w:rPr>
        <w:t>Create Pockets of Stillness Each Day</w:t>
      </w:r>
    </w:p>
    <w:p w14:paraId="47A1C2EE" w14:textId="4038272A" w:rsidR="003B15B9" w:rsidRPr="00AC264A" w:rsidRDefault="003B15B9" w:rsidP="003B15B9">
      <w:pPr>
        <w:pStyle w:val="NoSpacing"/>
        <w:rPr>
          <w:rFonts w:ascii="Arial" w:hAnsi="Arial" w:cs="Arial"/>
          <w:sz w:val="24"/>
          <w:szCs w:val="28"/>
        </w:rPr>
      </w:pPr>
      <w:r w:rsidRPr="003B15B9">
        <w:rPr>
          <w:rFonts w:ascii="Arial" w:hAnsi="Arial" w:cs="Arial"/>
          <w:sz w:val="24"/>
          <w:szCs w:val="28"/>
        </w:rPr>
        <w:br/>
        <w:t>No matter how busy the day feels, find or create small pockets of stillness. A few minutes of sitting quietly with a warm drink, a brief walk outside, or even closing your eyes and breathing deeply can reset your nervous system. Stillness does not require hours of meditation or complete silence. It only requires a conscious decision to pause and reconnect with yourself. By intentionally building these quiet moments into your day, you create anchors that help you resist the pull of constant motion. Stillness brings you back to your center when the world feels loud and demanding.</w:t>
      </w:r>
    </w:p>
    <w:p w14:paraId="6AE7CBF6" w14:textId="77777777" w:rsidR="00D52883" w:rsidRPr="00AC264A" w:rsidRDefault="00D52883" w:rsidP="003B15B9">
      <w:pPr>
        <w:pStyle w:val="NoSpacing"/>
        <w:rPr>
          <w:rFonts w:ascii="Arial" w:hAnsi="Arial" w:cs="Arial"/>
          <w:sz w:val="24"/>
          <w:szCs w:val="28"/>
        </w:rPr>
      </w:pPr>
    </w:p>
    <w:p w14:paraId="65172AF5" w14:textId="77777777" w:rsidR="00D52883" w:rsidRPr="003B15B9" w:rsidRDefault="00D52883" w:rsidP="003B15B9">
      <w:pPr>
        <w:pStyle w:val="NoSpacing"/>
        <w:rPr>
          <w:rFonts w:ascii="Arial" w:hAnsi="Arial" w:cs="Arial"/>
          <w:sz w:val="24"/>
          <w:szCs w:val="28"/>
        </w:rPr>
      </w:pPr>
    </w:p>
    <w:p w14:paraId="2C665917" w14:textId="77777777" w:rsidR="00D52883" w:rsidRPr="00AC264A" w:rsidRDefault="003B15B9" w:rsidP="003B15B9">
      <w:pPr>
        <w:pStyle w:val="NoSpacing"/>
        <w:rPr>
          <w:rFonts w:ascii="Arial" w:hAnsi="Arial" w:cs="Arial"/>
          <w:b/>
          <w:bCs/>
          <w:sz w:val="24"/>
          <w:szCs w:val="28"/>
        </w:rPr>
      </w:pPr>
      <w:r w:rsidRPr="003B15B9">
        <w:rPr>
          <w:rFonts w:ascii="Arial" w:hAnsi="Arial" w:cs="Arial"/>
          <w:b/>
          <w:bCs/>
          <w:sz w:val="24"/>
          <w:szCs w:val="28"/>
        </w:rPr>
        <w:t>Avoid Multitasking Where Possible</w:t>
      </w:r>
    </w:p>
    <w:p w14:paraId="23BFEF2B" w14:textId="44D7F888" w:rsidR="003B15B9" w:rsidRPr="00AC264A" w:rsidRDefault="003B15B9" w:rsidP="003B15B9">
      <w:pPr>
        <w:pStyle w:val="NoSpacing"/>
        <w:rPr>
          <w:rFonts w:ascii="Arial" w:hAnsi="Arial" w:cs="Arial"/>
          <w:sz w:val="24"/>
          <w:szCs w:val="28"/>
        </w:rPr>
      </w:pPr>
      <w:r w:rsidRPr="003B15B9">
        <w:rPr>
          <w:rFonts w:ascii="Arial" w:hAnsi="Arial" w:cs="Arial"/>
          <w:sz w:val="24"/>
          <w:szCs w:val="28"/>
        </w:rPr>
        <w:br/>
        <w:t xml:space="preserve">Multitasking may seem like a necessary skill during the holidays, but it often leaves you feeling fragmented and rushed. Choose to give your full attention to one task at a time whenever you can. Whether you are cooking, wrapping gifts, or spending time with someone, let yourself be fully present. Multitasking divides your focus and increases stress, even if it feels like you are being efficient. Slowing down your mind by focusing on one thing helps you experience more </w:t>
      </w:r>
      <w:proofErr w:type="gramStart"/>
      <w:r w:rsidRPr="003B15B9">
        <w:rPr>
          <w:rFonts w:ascii="Arial" w:hAnsi="Arial" w:cs="Arial"/>
          <w:sz w:val="24"/>
          <w:szCs w:val="28"/>
        </w:rPr>
        <w:t>calm</w:t>
      </w:r>
      <w:proofErr w:type="gramEnd"/>
      <w:r w:rsidRPr="003B15B9">
        <w:rPr>
          <w:rFonts w:ascii="Arial" w:hAnsi="Arial" w:cs="Arial"/>
          <w:sz w:val="24"/>
          <w:szCs w:val="28"/>
        </w:rPr>
        <w:t>, more clarity, and more real satisfaction from what you are doing in each moment.</w:t>
      </w:r>
    </w:p>
    <w:p w14:paraId="2E16AFD0" w14:textId="77777777" w:rsidR="00D52883" w:rsidRPr="00AC264A" w:rsidRDefault="00D52883" w:rsidP="003B15B9">
      <w:pPr>
        <w:pStyle w:val="NoSpacing"/>
        <w:rPr>
          <w:rFonts w:ascii="Arial" w:hAnsi="Arial" w:cs="Arial"/>
          <w:sz w:val="24"/>
          <w:szCs w:val="28"/>
        </w:rPr>
      </w:pPr>
    </w:p>
    <w:p w14:paraId="7FC11CC8" w14:textId="77777777" w:rsidR="00D52883" w:rsidRPr="003B15B9" w:rsidRDefault="00D52883" w:rsidP="003B15B9">
      <w:pPr>
        <w:pStyle w:val="NoSpacing"/>
        <w:rPr>
          <w:rFonts w:ascii="Arial" w:hAnsi="Arial" w:cs="Arial"/>
          <w:sz w:val="24"/>
          <w:szCs w:val="28"/>
        </w:rPr>
      </w:pPr>
    </w:p>
    <w:p w14:paraId="1CCE35BA" w14:textId="77777777" w:rsidR="00D52883" w:rsidRPr="00AC264A" w:rsidRDefault="003B15B9" w:rsidP="003B15B9">
      <w:pPr>
        <w:pStyle w:val="NoSpacing"/>
        <w:rPr>
          <w:rFonts w:ascii="Arial" w:hAnsi="Arial" w:cs="Arial"/>
          <w:b/>
          <w:bCs/>
          <w:sz w:val="24"/>
          <w:szCs w:val="28"/>
        </w:rPr>
      </w:pPr>
      <w:r w:rsidRPr="003B15B9">
        <w:rPr>
          <w:rFonts w:ascii="Arial" w:hAnsi="Arial" w:cs="Arial"/>
          <w:b/>
          <w:bCs/>
          <w:sz w:val="24"/>
          <w:szCs w:val="28"/>
        </w:rPr>
        <w:t>Choose Quiet Activities Over Constant Doing</w:t>
      </w:r>
    </w:p>
    <w:p w14:paraId="1546FBC5" w14:textId="2E7A16EC" w:rsidR="003B15B9" w:rsidRPr="00AC264A" w:rsidRDefault="003B15B9" w:rsidP="003B15B9">
      <w:pPr>
        <w:pStyle w:val="NoSpacing"/>
        <w:rPr>
          <w:rFonts w:ascii="Arial" w:hAnsi="Arial" w:cs="Arial"/>
          <w:sz w:val="24"/>
          <w:szCs w:val="28"/>
        </w:rPr>
      </w:pPr>
      <w:r w:rsidRPr="003B15B9">
        <w:rPr>
          <w:rFonts w:ascii="Arial" w:hAnsi="Arial" w:cs="Arial"/>
          <w:sz w:val="24"/>
          <w:szCs w:val="28"/>
        </w:rPr>
        <w:br/>
        <w:t xml:space="preserve">When you have free time, notice the pull to fill it with more activities. Instead of defaulting to doing more, consciously choose quiet activities that replenish you. Reading, journaling, crafting, or even simply resting without a screen can provide deep emotional nourishment. Constant doing drains your energy and leaves little room for reflection or rest. Quiet activities create space for your nervous system to reset and for your mind to relax. Choosing stillness or slowness is not </w:t>
      </w:r>
      <w:proofErr w:type="gramStart"/>
      <w:r w:rsidRPr="003B15B9">
        <w:rPr>
          <w:rFonts w:ascii="Arial" w:hAnsi="Arial" w:cs="Arial"/>
          <w:sz w:val="24"/>
          <w:szCs w:val="28"/>
        </w:rPr>
        <w:t>wasting</w:t>
      </w:r>
      <w:proofErr w:type="gramEnd"/>
      <w:r w:rsidRPr="003B15B9">
        <w:rPr>
          <w:rFonts w:ascii="Arial" w:hAnsi="Arial" w:cs="Arial"/>
          <w:sz w:val="24"/>
          <w:szCs w:val="28"/>
        </w:rPr>
        <w:t xml:space="preserve"> time. It is an intentional act of care that supports your well-being during a busy season.</w:t>
      </w:r>
    </w:p>
    <w:p w14:paraId="6583F812" w14:textId="77777777" w:rsidR="00D52883" w:rsidRPr="00AC264A" w:rsidRDefault="00D52883" w:rsidP="003B15B9">
      <w:pPr>
        <w:pStyle w:val="NoSpacing"/>
        <w:rPr>
          <w:rFonts w:ascii="Arial" w:hAnsi="Arial" w:cs="Arial"/>
          <w:sz w:val="24"/>
          <w:szCs w:val="28"/>
        </w:rPr>
      </w:pPr>
    </w:p>
    <w:p w14:paraId="6D5DDF72" w14:textId="77777777" w:rsidR="00D52883" w:rsidRPr="003B15B9" w:rsidRDefault="00D52883" w:rsidP="003B15B9">
      <w:pPr>
        <w:pStyle w:val="NoSpacing"/>
        <w:rPr>
          <w:rFonts w:ascii="Arial" w:hAnsi="Arial" w:cs="Arial"/>
          <w:sz w:val="24"/>
          <w:szCs w:val="28"/>
        </w:rPr>
      </w:pPr>
    </w:p>
    <w:p w14:paraId="770633E8" w14:textId="77777777" w:rsidR="00D52883" w:rsidRPr="00AC264A" w:rsidRDefault="003B15B9" w:rsidP="003B15B9">
      <w:pPr>
        <w:pStyle w:val="NoSpacing"/>
        <w:rPr>
          <w:rFonts w:ascii="Arial" w:hAnsi="Arial" w:cs="Arial"/>
          <w:b/>
          <w:bCs/>
          <w:sz w:val="24"/>
          <w:szCs w:val="28"/>
        </w:rPr>
      </w:pPr>
      <w:r w:rsidRPr="003B15B9">
        <w:rPr>
          <w:rFonts w:ascii="Arial" w:hAnsi="Arial" w:cs="Arial"/>
          <w:b/>
          <w:bCs/>
          <w:sz w:val="24"/>
          <w:szCs w:val="28"/>
        </w:rPr>
        <w:t>Use Transitions as Moments of Pause</w:t>
      </w:r>
    </w:p>
    <w:p w14:paraId="5F35826A" w14:textId="455207E8" w:rsidR="003B15B9" w:rsidRPr="00AC264A" w:rsidRDefault="003B15B9" w:rsidP="003B15B9">
      <w:pPr>
        <w:pStyle w:val="NoSpacing"/>
        <w:rPr>
          <w:rFonts w:ascii="Arial" w:hAnsi="Arial" w:cs="Arial"/>
          <w:sz w:val="24"/>
          <w:szCs w:val="28"/>
        </w:rPr>
      </w:pPr>
      <w:r w:rsidRPr="003B15B9">
        <w:rPr>
          <w:rFonts w:ascii="Arial" w:hAnsi="Arial" w:cs="Arial"/>
          <w:sz w:val="24"/>
          <w:szCs w:val="28"/>
        </w:rPr>
        <w:br/>
        <w:t xml:space="preserve">Transitions between activities offer natural opportunities to pause and ground yourself. Before leaving the house, before starting a new task, or even after a conversation, take </w:t>
      </w:r>
      <w:proofErr w:type="gramStart"/>
      <w:r w:rsidRPr="003B15B9">
        <w:rPr>
          <w:rFonts w:ascii="Arial" w:hAnsi="Arial" w:cs="Arial"/>
          <w:sz w:val="24"/>
          <w:szCs w:val="28"/>
        </w:rPr>
        <w:t>a brief moment</w:t>
      </w:r>
      <w:proofErr w:type="gramEnd"/>
      <w:r w:rsidRPr="003B15B9">
        <w:rPr>
          <w:rFonts w:ascii="Arial" w:hAnsi="Arial" w:cs="Arial"/>
          <w:sz w:val="24"/>
          <w:szCs w:val="28"/>
        </w:rPr>
        <w:t xml:space="preserve"> to check in with yourself. A few slow breaths, a quick body scan, or simply noticing your surroundings can help you reset. Using transitions intentionally prevents you from carrying stress from one part of the day into the next. It also reminds you that you have the power to slow your pace internally, even if the world around you </w:t>
      </w:r>
      <w:proofErr w:type="gramStart"/>
      <w:r w:rsidRPr="003B15B9">
        <w:rPr>
          <w:rFonts w:ascii="Arial" w:hAnsi="Arial" w:cs="Arial"/>
          <w:sz w:val="24"/>
          <w:szCs w:val="28"/>
        </w:rPr>
        <w:t>feels</w:t>
      </w:r>
      <w:proofErr w:type="gramEnd"/>
      <w:r w:rsidRPr="003B15B9">
        <w:rPr>
          <w:rFonts w:ascii="Arial" w:hAnsi="Arial" w:cs="Arial"/>
          <w:sz w:val="24"/>
          <w:szCs w:val="28"/>
        </w:rPr>
        <w:t xml:space="preserve"> hurried or chaotic.</w:t>
      </w:r>
    </w:p>
    <w:p w14:paraId="26C3499F" w14:textId="77777777" w:rsidR="00D52883" w:rsidRPr="00AC264A" w:rsidRDefault="00D52883" w:rsidP="003B15B9">
      <w:pPr>
        <w:pStyle w:val="NoSpacing"/>
        <w:rPr>
          <w:rFonts w:ascii="Arial" w:hAnsi="Arial" w:cs="Arial"/>
          <w:sz w:val="24"/>
          <w:szCs w:val="28"/>
        </w:rPr>
      </w:pPr>
    </w:p>
    <w:p w14:paraId="794D52EC" w14:textId="77777777" w:rsidR="00D52883" w:rsidRPr="003B15B9" w:rsidRDefault="00D52883" w:rsidP="003B15B9">
      <w:pPr>
        <w:pStyle w:val="NoSpacing"/>
        <w:rPr>
          <w:rFonts w:ascii="Arial" w:hAnsi="Arial" w:cs="Arial"/>
          <w:sz w:val="24"/>
          <w:szCs w:val="28"/>
        </w:rPr>
      </w:pPr>
    </w:p>
    <w:p w14:paraId="26DF0141" w14:textId="77777777" w:rsidR="00D52883" w:rsidRPr="00AC264A" w:rsidRDefault="003B15B9" w:rsidP="003B15B9">
      <w:pPr>
        <w:pStyle w:val="NoSpacing"/>
        <w:rPr>
          <w:rFonts w:ascii="Arial" w:hAnsi="Arial" w:cs="Arial"/>
          <w:b/>
          <w:bCs/>
          <w:sz w:val="24"/>
          <w:szCs w:val="28"/>
        </w:rPr>
      </w:pPr>
      <w:r w:rsidRPr="003B15B9">
        <w:rPr>
          <w:rFonts w:ascii="Arial" w:hAnsi="Arial" w:cs="Arial"/>
          <w:b/>
          <w:bCs/>
          <w:sz w:val="24"/>
          <w:szCs w:val="28"/>
        </w:rPr>
        <w:t>Let Go of the Urge to Keep Up</w:t>
      </w:r>
    </w:p>
    <w:p w14:paraId="22D91226" w14:textId="26730DA4" w:rsidR="003B15B9" w:rsidRPr="00AC264A" w:rsidRDefault="003B15B9" w:rsidP="003B15B9">
      <w:pPr>
        <w:pStyle w:val="NoSpacing"/>
        <w:rPr>
          <w:rFonts w:ascii="Arial" w:hAnsi="Arial" w:cs="Arial"/>
          <w:sz w:val="24"/>
          <w:szCs w:val="28"/>
        </w:rPr>
      </w:pPr>
      <w:r w:rsidRPr="003B15B9">
        <w:rPr>
          <w:rFonts w:ascii="Arial" w:hAnsi="Arial" w:cs="Arial"/>
          <w:sz w:val="24"/>
          <w:szCs w:val="28"/>
        </w:rPr>
        <w:br/>
        <w:t xml:space="preserve">It is easy to feel </w:t>
      </w:r>
      <w:proofErr w:type="gramStart"/>
      <w:r w:rsidRPr="003B15B9">
        <w:rPr>
          <w:rFonts w:ascii="Arial" w:hAnsi="Arial" w:cs="Arial"/>
          <w:sz w:val="24"/>
          <w:szCs w:val="28"/>
        </w:rPr>
        <w:t>pressure</w:t>
      </w:r>
      <w:proofErr w:type="gramEnd"/>
      <w:r w:rsidRPr="003B15B9">
        <w:rPr>
          <w:rFonts w:ascii="Arial" w:hAnsi="Arial" w:cs="Arial"/>
          <w:sz w:val="24"/>
          <w:szCs w:val="28"/>
        </w:rPr>
        <w:t xml:space="preserve"> to keep up with everyone else's pace, plans, and energy levels during the holidays. </w:t>
      </w:r>
      <w:proofErr w:type="gramStart"/>
      <w:r w:rsidRPr="003B15B9">
        <w:rPr>
          <w:rFonts w:ascii="Arial" w:hAnsi="Arial" w:cs="Arial"/>
          <w:sz w:val="24"/>
          <w:szCs w:val="28"/>
        </w:rPr>
        <w:t>Remind yourself</w:t>
      </w:r>
      <w:proofErr w:type="gramEnd"/>
      <w:r w:rsidRPr="003B15B9">
        <w:rPr>
          <w:rFonts w:ascii="Arial" w:hAnsi="Arial" w:cs="Arial"/>
          <w:sz w:val="24"/>
          <w:szCs w:val="28"/>
        </w:rPr>
        <w:t xml:space="preserve"> that you are allowed to move at your own speed. Letting go of comparison creates space for authenticity and peace. You do not have to attend every event, buy the perfect gifts, or match the enthusiasm of others. Your value is not tied to how much you accomplish or how much you participate. Trust your own rhythm and choose what feels aligned with your needs, even if it looks different from what others are doing.</w:t>
      </w:r>
    </w:p>
    <w:p w14:paraId="32CE8C1E" w14:textId="77777777" w:rsidR="00D52883" w:rsidRPr="00AC264A" w:rsidRDefault="00D52883" w:rsidP="003B15B9">
      <w:pPr>
        <w:pStyle w:val="NoSpacing"/>
        <w:rPr>
          <w:rFonts w:ascii="Arial" w:hAnsi="Arial" w:cs="Arial"/>
          <w:sz w:val="24"/>
          <w:szCs w:val="28"/>
        </w:rPr>
      </w:pPr>
    </w:p>
    <w:p w14:paraId="58367208" w14:textId="77777777" w:rsidR="00D52883" w:rsidRPr="003B15B9" w:rsidRDefault="00D52883" w:rsidP="003B15B9">
      <w:pPr>
        <w:pStyle w:val="NoSpacing"/>
        <w:rPr>
          <w:rFonts w:ascii="Arial" w:hAnsi="Arial" w:cs="Arial"/>
          <w:sz w:val="24"/>
          <w:szCs w:val="28"/>
        </w:rPr>
      </w:pPr>
    </w:p>
    <w:p w14:paraId="08376C16" w14:textId="77777777" w:rsidR="00D52883" w:rsidRPr="00AC264A" w:rsidRDefault="003B15B9" w:rsidP="003B15B9">
      <w:pPr>
        <w:pStyle w:val="NoSpacing"/>
        <w:rPr>
          <w:rFonts w:ascii="Arial" w:hAnsi="Arial" w:cs="Arial"/>
          <w:b/>
          <w:bCs/>
          <w:sz w:val="24"/>
          <w:szCs w:val="28"/>
        </w:rPr>
      </w:pPr>
      <w:r w:rsidRPr="003B15B9">
        <w:rPr>
          <w:rFonts w:ascii="Arial" w:hAnsi="Arial" w:cs="Arial"/>
          <w:b/>
          <w:bCs/>
          <w:sz w:val="24"/>
          <w:szCs w:val="28"/>
        </w:rPr>
        <w:t xml:space="preserve">Protect Your Peace </w:t>
      </w:r>
      <w:proofErr w:type="gramStart"/>
      <w:r w:rsidRPr="003B15B9">
        <w:rPr>
          <w:rFonts w:ascii="Arial" w:hAnsi="Arial" w:cs="Arial"/>
          <w:b/>
          <w:bCs/>
          <w:sz w:val="24"/>
          <w:szCs w:val="28"/>
        </w:rPr>
        <w:t>With</w:t>
      </w:r>
      <w:proofErr w:type="gramEnd"/>
      <w:r w:rsidRPr="003B15B9">
        <w:rPr>
          <w:rFonts w:ascii="Arial" w:hAnsi="Arial" w:cs="Arial"/>
          <w:b/>
          <w:bCs/>
          <w:sz w:val="24"/>
          <w:szCs w:val="28"/>
        </w:rPr>
        <w:t xml:space="preserve"> Clear Priorities</w:t>
      </w:r>
    </w:p>
    <w:p w14:paraId="7C99F605" w14:textId="3BC17878" w:rsidR="003B15B9" w:rsidRPr="003B15B9" w:rsidRDefault="003B15B9" w:rsidP="003B15B9">
      <w:pPr>
        <w:pStyle w:val="NoSpacing"/>
        <w:rPr>
          <w:rFonts w:ascii="Arial" w:hAnsi="Arial" w:cs="Arial"/>
          <w:sz w:val="24"/>
          <w:szCs w:val="28"/>
        </w:rPr>
      </w:pPr>
      <w:r w:rsidRPr="003B15B9">
        <w:rPr>
          <w:rFonts w:ascii="Arial" w:hAnsi="Arial" w:cs="Arial"/>
          <w:sz w:val="24"/>
          <w:szCs w:val="28"/>
        </w:rPr>
        <w:lastRenderedPageBreak/>
        <w:br/>
        <w:t>Setting clear priorities is essential for protecting your peace during a busy season. Identify the few things that matter most to you and let them guide your choices. When you know what truly matters, it becomes easier to say no to distractions and demands that do not align with your values. Clear priorities act like a filter, helping you simplify decisions and reduce overwhelm. They allow you to create a holiday experience rooted in meaning and connection instead of rushing and obligation. Protecting your peace is not passive. It is an active, courageous choice you make every day.</w:t>
      </w:r>
    </w:p>
    <w:p w14:paraId="142404D0" w14:textId="6AC24E18" w:rsidR="00096132" w:rsidRPr="00AC264A" w:rsidRDefault="00096132" w:rsidP="003B15B9">
      <w:pPr>
        <w:pStyle w:val="NoSpacing"/>
        <w:rPr>
          <w:rFonts w:ascii="Arial" w:hAnsi="Arial" w:cs="Arial"/>
          <w:sz w:val="24"/>
          <w:szCs w:val="28"/>
        </w:rPr>
      </w:pPr>
    </w:p>
    <w:sectPr w:rsidR="00096132" w:rsidRPr="00AC26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17"/>
    <w:rsid w:val="00096132"/>
    <w:rsid w:val="000B1F8B"/>
    <w:rsid w:val="001261FC"/>
    <w:rsid w:val="00335F21"/>
    <w:rsid w:val="003B15B9"/>
    <w:rsid w:val="0048739A"/>
    <w:rsid w:val="00636525"/>
    <w:rsid w:val="0070191A"/>
    <w:rsid w:val="008B5617"/>
    <w:rsid w:val="0099762C"/>
    <w:rsid w:val="00AC264A"/>
    <w:rsid w:val="00D32CE7"/>
    <w:rsid w:val="00D52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A20A8"/>
  <w15:chartTrackingRefBased/>
  <w15:docId w15:val="{4F539D4F-3A5F-48F8-81BB-472A9B06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6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6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6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6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6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56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6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6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6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B56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6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6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6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6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56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6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6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617"/>
    <w:rPr>
      <w:rFonts w:eastAsiaTheme="majorEastAsia" w:cstheme="majorBidi"/>
      <w:color w:val="272727" w:themeColor="text1" w:themeTint="D8"/>
    </w:rPr>
  </w:style>
  <w:style w:type="paragraph" w:styleId="Title">
    <w:name w:val="Title"/>
    <w:basedOn w:val="Normal"/>
    <w:next w:val="Normal"/>
    <w:link w:val="TitleChar"/>
    <w:uiPriority w:val="10"/>
    <w:qFormat/>
    <w:rsid w:val="008B56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6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6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617"/>
    <w:pPr>
      <w:spacing w:before="160"/>
      <w:jc w:val="center"/>
    </w:pPr>
    <w:rPr>
      <w:i/>
      <w:iCs/>
      <w:color w:val="404040" w:themeColor="text1" w:themeTint="BF"/>
    </w:rPr>
  </w:style>
  <w:style w:type="character" w:customStyle="1" w:styleId="QuoteChar">
    <w:name w:val="Quote Char"/>
    <w:basedOn w:val="DefaultParagraphFont"/>
    <w:link w:val="Quote"/>
    <w:uiPriority w:val="29"/>
    <w:rsid w:val="008B5617"/>
    <w:rPr>
      <w:i/>
      <w:iCs/>
      <w:color w:val="404040" w:themeColor="text1" w:themeTint="BF"/>
    </w:rPr>
  </w:style>
  <w:style w:type="paragraph" w:styleId="ListParagraph">
    <w:name w:val="List Paragraph"/>
    <w:basedOn w:val="Normal"/>
    <w:uiPriority w:val="34"/>
    <w:qFormat/>
    <w:rsid w:val="008B5617"/>
    <w:pPr>
      <w:ind w:left="720"/>
      <w:contextualSpacing/>
    </w:pPr>
  </w:style>
  <w:style w:type="character" w:styleId="IntenseEmphasis">
    <w:name w:val="Intense Emphasis"/>
    <w:basedOn w:val="DefaultParagraphFont"/>
    <w:uiPriority w:val="21"/>
    <w:qFormat/>
    <w:rsid w:val="008B5617"/>
    <w:rPr>
      <w:i/>
      <w:iCs/>
      <w:color w:val="0F4761" w:themeColor="accent1" w:themeShade="BF"/>
    </w:rPr>
  </w:style>
  <w:style w:type="paragraph" w:styleId="IntenseQuote">
    <w:name w:val="Intense Quote"/>
    <w:basedOn w:val="Normal"/>
    <w:next w:val="Normal"/>
    <w:link w:val="IntenseQuoteChar"/>
    <w:uiPriority w:val="30"/>
    <w:qFormat/>
    <w:rsid w:val="008B56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617"/>
    <w:rPr>
      <w:i/>
      <w:iCs/>
      <w:color w:val="0F4761" w:themeColor="accent1" w:themeShade="BF"/>
    </w:rPr>
  </w:style>
  <w:style w:type="character" w:styleId="IntenseReference">
    <w:name w:val="Intense Reference"/>
    <w:basedOn w:val="DefaultParagraphFont"/>
    <w:uiPriority w:val="32"/>
    <w:qFormat/>
    <w:rsid w:val="008B56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916">
      <w:bodyDiv w:val="1"/>
      <w:marLeft w:val="0"/>
      <w:marRight w:val="0"/>
      <w:marTop w:val="0"/>
      <w:marBottom w:val="0"/>
      <w:divBdr>
        <w:top w:val="none" w:sz="0" w:space="0" w:color="auto"/>
        <w:left w:val="none" w:sz="0" w:space="0" w:color="auto"/>
        <w:bottom w:val="none" w:sz="0" w:space="0" w:color="auto"/>
        <w:right w:val="none" w:sz="0" w:space="0" w:color="auto"/>
      </w:divBdr>
    </w:div>
    <w:div w:id="820080176">
      <w:bodyDiv w:val="1"/>
      <w:marLeft w:val="0"/>
      <w:marRight w:val="0"/>
      <w:marTop w:val="0"/>
      <w:marBottom w:val="0"/>
      <w:divBdr>
        <w:top w:val="none" w:sz="0" w:space="0" w:color="auto"/>
        <w:left w:val="none" w:sz="0" w:space="0" w:color="auto"/>
        <w:bottom w:val="none" w:sz="0" w:space="0" w:color="auto"/>
        <w:right w:val="none" w:sz="0" w:space="0" w:color="auto"/>
      </w:divBdr>
    </w:div>
    <w:div w:id="1436318924">
      <w:bodyDiv w:val="1"/>
      <w:marLeft w:val="0"/>
      <w:marRight w:val="0"/>
      <w:marTop w:val="0"/>
      <w:marBottom w:val="0"/>
      <w:divBdr>
        <w:top w:val="none" w:sz="0" w:space="0" w:color="auto"/>
        <w:left w:val="none" w:sz="0" w:space="0" w:color="auto"/>
        <w:bottom w:val="none" w:sz="0" w:space="0" w:color="auto"/>
        <w:right w:val="none" w:sz="0" w:space="0" w:color="auto"/>
      </w:divBdr>
    </w:div>
    <w:div w:id="182920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822</Words>
  <Characters>4687</Characters>
  <Application>Microsoft Office Word</Application>
  <DocSecurity>0</DocSecurity>
  <Lines>39</Lines>
  <Paragraphs>10</Paragraphs>
  <ScaleCrop>false</ScaleCrop>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2025-04-23T16:52:00Z</dcterms:created>
  <dcterms:modified xsi:type="dcterms:W3CDTF">2025-04-30T16:03:00Z</dcterms:modified>
</cp:coreProperties>
</file>